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A7B1" w14:textId="7749C7F8" w:rsidR="00177B41" w:rsidRDefault="005C332F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9AE7F0" wp14:editId="436B280E">
                <wp:simplePos x="0" y="0"/>
                <wp:positionH relativeFrom="margin">
                  <wp:align>left</wp:align>
                </wp:positionH>
                <wp:positionV relativeFrom="margin">
                  <wp:posOffset>29210</wp:posOffset>
                </wp:positionV>
                <wp:extent cx="10302875" cy="716915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2875" cy="71691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5C0E4" w14:textId="2B7FE86E" w:rsidR="00AA05D9" w:rsidRPr="003D4246" w:rsidRDefault="00261CD9" w:rsidP="001823C6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Inscriptions ALSH </w:t>
                            </w:r>
                            <w:r w:rsidR="00C119E2"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JUILLET</w:t>
                            </w:r>
                            <w:r w:rsidR="00E85D0A"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 xml:space="preserve"> 20</w:t>
                            </w:r>
                            <w:r w:rsidR="00C119E2"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r w:rsidR="003D4246"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2</w:t>
                            </w:r>
                            <w:r w:rsidR="00AA05D9" w:rsidRPr="003D4246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AA05D9" w:rsidRPr="003D424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fr-FR"/>
                              </w:rPr>
                              <w:t>“Les Lucioles” à BISCHWIHR</w:t>
                            </w:r>
                          </w:p>
                          <w:p w14:paraId="2AE70FC7" w14:textId="00EC7130" w:rsidR="0056197E" w:rsidRDefault="0056197E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9BEF896" w14:textId="77777777" w:rsidR="008F6B73" w:rsidRPr="00CA0006" w:rsidRDefault="008F6B73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6DB76026" w14:textId="41E2042C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Nom : ……………………</w:t>
                            </w:r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Prénom : …………………</w:t>
                            </w:r>
                            <w:proofErr w:type="gramStart"/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…....</w:t>
                            </w:r>
                            <w:proofErr w:type="gramEnd"/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Age : ……</w:t>
                            </w:r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ab/>
                              <w:t>Tranche tarifaire :</w:t>
                            </w:r>
                            <w:r w:rsidR="006155FD"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  <w:proofErr w:type="gramStart"/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3D42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16C6F629" w14:textId="69DE4521" w:rsidR="00445C75" w:rsidRPr="00CA0006" w:rsidRDefault="00445C75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F0EF2B6" w14:textId="74824231" w:rsidR="00445C75" w:rsidRPr="00EE05E8" w:rsidRDefault="00445C75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  <w:r w:rsidRPr="00EE05E8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PERISCOLAIRE QUE FREQUENTE VOTRE ENFANT HABITUELLEMENT : …………………</w:t>
                            </w:r>
                            <w:proofErr w:type="gramStart"/>
                            <w:r w:rsidRPr="00EE05E8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…….</w:t>
                            </w:r>
                            <w:proofErr w:type="gramEnd"/>
                            <w:r w:rsidRPr="00EE05E8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>.</w:t>
                            </w:r>
                          </w:p>
                          <w:p w14:paraId="54F7E09F" w14:textId="77777777" w:rsidR="00445C75" w:rsidRPr="00CA0006" w:rsidRDefault="00445C75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5EB0706D" w14:textId="16874AD2" w:rsidR="00511F31" w:rsidRDefault="00511F31" w:rsidP="002259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</w:pP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Ayant fait le choix de ne pas imposer de programme aux enfants, car nous souhaitons qu’ils soient acteurs de leurs vacances, nous ne posons pas d’activité </w:t>
                            </w:r>
                            <w:r w:rsidR="009034C9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>à</w:t>
                            </w: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 </w:t>
                            </w:r>
                            <w:r w:rsidR="003E3A56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la </w:t>
                            </w: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>jour</w:t>
                            </w:r>
                            <w:r w:rsidR="009034C9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née </w:t>
                            </w: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mais au mois, les enfants pourront </w:t>
                            </w:r>
                            <w:r w:rsidR="009034C9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ainsi </w:t>
                            </w: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>choisir ce qu’ils veulent faire</w:t>
                            </w:r>
                            <w:r w:rsidR="009034C9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>, parmi nos propositions,</w:t>
                            </w:r>
                            <w:r w:rsidRPr="00EE05E8">
                              <w:rPr>
                                <w:rFonts w:ascii="Arial" w:eastAsia="Times New Roman" w:hAnsi="Arial" w:cs="Arial"/>
                                <w:color w:val="1F497D" w:themeColor="text2"/>
                                <w:lang w:eastAsia="fr-FR"/>
                              </w:rPr>
                              <w:t xml:space="preserve"> le jour qui leur plait. </w:t>
                            </w:r>
                          </w:p>
                          <w:p w14:paraId="2C76E4A5" w14:textId="77777777" w:rsidR="00225990" w:rsidRPr="008F6B73" w:rsidRDefault="00225990" w:rsidP="002259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F497D" w:themeColor="text2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41AA8D07" w14:textId="0A53EC13" w:rsidR="00445C75" w:rsidRDefault="00DC4C8F" w:rsidP="002259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u w:val="single"/>
                                <w:lang w:eastAsia="fr-FR"/>
                              </w:rPr>
                              <w:t>ACTIVITES POSSIBLES PENDANT TES VACANCES !</w:t>
                            </w:r>
                          </w:p>
                          <w:p w14:paraId="1F987347" w14:textId="77777777" w:rsidR="00225990" w:rsidRPr="00CA0006" w:rsidRDefault="00225990" w:rsidP="002259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  <w:u w:val="single"/>
                                <w:lang w:eastAsia="fr-FR"/>
                              </w:rPr>
                            </w:pPr>
                          </w:p>
                          <w:p w14:paraId="73F81571" w14:textId="4B940A6E" w:rsidR="00225990" w:rsidRDefault="00511F31" w:rsidP="002259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B</w:t>
                            </w:r>
                            <w:r w:rsidR="003E3A5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ico-déco</w:t>
                            </w:r>
                            <w:r w:rsidR="00E7613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E76136" w:rsidRPr="00E7613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76136"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ateliers culinaires</w:t>
                            </w:r>
                            <w:r w:rsidR="00B731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EE05E8"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jeux collectifs, jeux coopératifs</w:t>
                            </w:r>
                            <w:r w:rsidR="00EE05E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, jeux de société</w:t>
                            </w: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, bataille d’eau entre copains, grand tournoi sportif...</w:t>
                            </w:r>
                            <w:r w:rsidR="00E76136" w:rsidRPr="00E7613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à toi de choisir ce que tu veux faire </w:t>
                            </w:r>
                            <w:r w:rsidR="009034C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pend</w:t>
                            </w:r>
                            <w:r w:rsidRPr="004510A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ant tes vacances !</w:t>
                            </w:r>
                            <w:r w:rsidR="0022599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C218EEB" w14:textId="0960F029" w:rsidR="00511F31" w:rsidRDefault="00225990" w:rsidP="002259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Tu peux bien évidemment nous proposer des jeux ou activités que</w:t>
                            </w:r>
                            <w:r w:rsidR="00DC4C8F"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 xml:space="preserve"> tu souhaites partager avec </w:t>
                            </w:r>
                            <w:r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tes camarades</w:t>
                            </w:r>
                            <w:r w:rsidR="009034C9"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, nous t’aiderons à le</w:t>
                            </w:r>
                            <w:r w:rsidR="003E3A56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s</w:t>
                            </w:r>
                            <w:r w:rsidR="009034C9"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 xml:space="preserve"> mettre en place</w:t>
                            </w:r>
                            <w:r w:rsidR="00DC4C8F" w:rsidRPr="009034C9"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fr-FR"/>
                              </w:rPr>
                              <w:t> !</w:t>
                            </w:r>
                          </w:p>
                          <w:p w14:paraId="4314CA3C" w14:textId="77777777" w:rsidR="00B73154" w:rsidRPr="00B73154" w:rsidRDefault="00B73154" w:rsidP="002259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7030A0"/>
                                <w:sz w:val="8"/>
                                <w:szCs w:val="8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CellMar>
                                <w:left w:w="9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551"/>
                              <w:gridCol w:w="817"/>
                              <w:gridCol w:w="1554"/>
                              <w:gridCol w:w="2364"/>
                              <w:gridCol w:w="817"/>
                              <w:gridCol w:w="1554"/>
                              <w:gridCol w:w="2364"/>
                              <w:gridCol w:w="817"/>
                            </w:tblGrid>
                            <w:tr w:rsidR="00B26E83" w14:paraId="62C2D82F" w14:textId="77777777" w:rsidTr="00B73154">
                              <w:trPr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B66CFFC" w14:textId="215260B1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t>Semaine 28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245B4BE" w14:textId="01DD2D29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D02A2"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Cases à cocher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1EDC9FF4" w14:textId="5CA07DA5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t>Semaine 29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DA74DAA" w14:textId="624F1613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D02A2"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Cases à cocher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65B209D" w14:textId="0383D48D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t>Semaine 30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0FF072B" w14:textId="73C916B3" w:rsidR="00B26E83" w:rsidRDefault="00B26E83" w:rsidP="007209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8B476B"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Cases à cocher</w:t>
                                  </w:r>
                                </w:p>
                              </w:tc>
                            </w:tr>
                            <w:tr w:rsidR="00B26E83" w14:paraId="173BE2C4" w14:textId="77777777" w:rsidTr="003A47E6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AAEF4E8" w14:textId="344190C8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Lundi 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24F65DEC" w14:textId="4E07024E" w:rsidR="00B26E83" w:rsidRPr="00952DB8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DE11B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A318F64" w14:textId="525C1010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Lundi 1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0A56CD38" w14:textId="25203D9D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B814F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76C94BB" w14:textId="30E113A0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Lundi 2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5B92AC63" w14:textId="1EBEB54A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C45BB" w14:textId="77777777" w:rsidR="00B26E83" w:rsidRPr="008B476B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6E83" w14:paraId="37C14536" w14:textId="77777777" w:rsidTr="003A47E6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DBED98F" w14:textId="3B94312C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Mardi 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2DAD17B2" w14:textId="2F5CBBDC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2CBD9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30328EA" w14:textId="3F2F4485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Mardi 1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4B454DC2" w14:textId="29A22D31" w:rsidR="00B26E83" w:rsidRPr="00194020" w:rsidRDefault="00225990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94020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GRAND JEU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4E085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E62E5F" w14:textId="13646C80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Mardi 2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00FCFFCC" w14:textId="293A38AD" w:rsidR="00CA0006" w:rsidRDefault="00CA0006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1F497D" w:themeColor="text2"/>
                                      <w:lang w:eastAsia="fr-FR"/>
                                    </w:rPr>
                                  </w:pPr>
                                  <w:r w:rsidRPr="00CA0006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1F497D" w:themeColor="text2"/>
                                      <w:lang w:eastAsia="fr-FR"/>
                                    </w:rPr>
                                    <w:t>PETIT DEJEUNER TOUS ENSEMBLE !</w:t>
                                  </w:r>
                                </w:p>
                                <w:p w14:paraId="399CFFAB" w14:textId="779F0030" w:rsidR="00CA0006" w:rsidRPr="00952DB8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sz w:val="12"/>
                                      <w:szCs w:val="12"/>
                                      <w:lang w:eastAsia="fr-FR"/>
                                    </w:rPr>
                                    <w:t>-----------------------</w:t>
                                  </w:r>
                                </w:p>
                                <w:p w14:paraId="048DED79" w14:textId="45DE6CB4" w:rsidR="00B26E83" w:rsidRPr="00CA0006" w:rsidRDefault="00225990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CA000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TOURNOI MULTI-JEUX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F134" w14:textId="77777777" w:rsidR="00B26E83" w:rsidRPr="008B476B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6E83" w14:paraId="7053794A" w14:textId="77777777" w:rsidTr="003A47E6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7F043EE" w14:textId="6EBBF7A4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Mercredi 13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76ADB3A" w14:textId="139FB141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90AC7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6DCF2B70" w14:textId="3C184CE8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Mercredi 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3FC25BE7" w14:textId="705FC548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C7C45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7482440" w14:textId="0B4B43B7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Mercredi 2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25A3AC81" w14:textId="153DA643" w:rsidR="00B26E83" w:rsidRDefault="00952DB8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Bahnschrift Light Condensed" w:eastAsia="Times New Roman" w:hAnsi="Bahnschrift Light Condensed" w:cstheme="minorHAnsi"/>
                                      <w:sz w:val="24"/>
                                      <w:szCs w:val="24"/>
                                      <w:lang w:eastAsia="fr-FR"/>
                                    </w:rPr>
                                    <w:t>ACTIVITES AU CHOIX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D9114" w14:textId="77777777" w:rsidR="00B26E83" w:rsidRPr="008B476B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94" w14:paraId="2B663104" w14:textId="77777777" w:rsidTr="001813CD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F012AE0" w14:textId="036532D7" w:rsidR="003B5494" w:rsidRPr="003B5494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B5494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Jeudi 14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395A424" w14:textId="5C5C19DA" w:rsidR="003B5494" w:rsidRPr="003B5494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3B5494">
                                    <w:rPr>
                                      <w:rFonts w:ascii="Arial" w:eastAsiaTheme="majorEastAsia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>Férié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EC6E25B" w14:textId="54589F6E" w:rsidR="003B5494" w:rsidRPr="003D4246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Jeudi 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C016476" w14:textId="3D3F78BE" w:rsidR="003B5494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>SORTIE</w:t>
                                  </w:r>
                                  <w:r w:rsidR="00CA0006" w:rsidRPr="00952DB8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 LASER </w:t>
                                  </w:r>
                                  <w:proofErr w:type="gramStart"/>
                                  <w:r w:rsidR="00CA0006" w:rsidRPr="00952DB8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GAME </w:t>
                                  </w:r>
                                  <w:r w:rsidR="001813CD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 ou</w:t>
                                  </w:r>
                                  <w:proofErr w:type="gramEnd"/>
                                  <w:r w:rsidR="001813CD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 KIDSPARK </w:t>
                                  </w:r>
                                </w:p>
                                <w:p w14:paraId="1EE67867" w14:textId="32B9DCBA" w:rsidR="001813CD" w:rsidRPr="00952DB8" w:rsidRDefault="001813CD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Départ 1</w:t>
                                  </w:r>
                                  <w:r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3</w:t>
                                  </w: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15</w:t>
                                  </w: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 – retour 1</w:t>
                                  </w:r>
                                  <w:r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6</w:t>
                                  </w: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h30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5DBDE" w14:textId="77777777" w:rsidR="003B5494" w:rsidRPr="003D02A2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7F07BF6" w14:textId="66E913A1" w:rsidR="003B5494" w:rsidRPr="003D4246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Jeudi 2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4C3F44E" w14:textId="77777777" w:rsidR="001813CD" w:rsidRDefault="00F75297" w:rsidP="001813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SORTIE PISCINE </w:t>
                                  </w:r>
                                </w:p>
                                <w:p w14:paraId="7FD05B90" w14:textId="2EFAC0D2" w:rsidR="008F6B73" w:rsidRPr="008F6B73" w:rsidRDefault="008F6B73" w:rsidP="001813C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Départ 9h30 – retour 18h00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5A349" w14:textId="77777777" w:rsidR="003B5494" w:rsidRPr="008B476B" w:rsidRDefault="003B5494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6E83" w14:paraId="513DE4FF" w14:textId="77777777" w:rsidTr="003A47E6">
                              <w:trPr>
                                <w:jc w:val="center"/>
                              </w:trPr>
                              <w:tc>
                                <w:tcPr>
                                  <w:tcW w:w="1555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A4C1D03" w14:textId="7E674485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Vendredi 15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592817A" w14:textId="58B9AD8B" w:rsidR="008301F8" w:rsidRDefault="00F75297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</w:pPr>
                                  <w:r w:rsidRPr="00952DB8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color w:val="7030A0"/>
                                      <w:lang w:eastAsia="fr-FR"/>
                                    </w:rPr>
                                    <w:t xml:space="preserve">SORTIE BOWLING </w:t>
                                  </w:r>
                                </w:p>
                                <w:p w14:paraId="3501E584" w14:textId="2757ADFF" w:rsidR="008F6B73" w:rsidRPr="008F6B73" w:rsidRDefault="008F6B7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8F6B73">
                                    <w:rPr>
                                      <w:rFonts w:ascii="Candara Light" w:eastAsia="Times New Roman" w:hAnsi="Candara Light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Départ 14h30 – retour 17h30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EC23C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2AFE4400" w14:textId="5ABC9900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7783836C" w14:textId="4630720C" w:rsidR="00B26E83" w:rsidRPr="00CA0006" w:rsidRDefault="00CA0006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A000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FAIS TON S</w:t>
                                  </w:r>
                                  <w:r w:rsidR="003E3A5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H</w:t>
                                  </w:r>
                                  <w:r w:rsidRPr="00CA000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OW !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5B4C2" w14:textId="77777777" w:rsidR="00B26E83" w:rsidRPr="003D02A2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0426F4" w14:textId="10468A6A" w:rsidR="00B26E83" w:rsidRPr="003D4246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D4246"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Vendredi 2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i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24574C7D" w14:textId="73F6854C" w:rsidR="00B26E83" w:rsidRPr="00CA0006" w:rsidRDefault="00225990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CA0006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JEUX D’EAU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E15FA" w14:textId="77777777" w:rsidR="00B26E83" w:rsidRPr="008B476B" w:rsidRDefault="00B26E83" w:rsidP="00B26E8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Theme="majorEastAsia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1B156" w14:textId="77777777" w:rsidR="008B476B" w:rsidRPr="00EE05E8" w:rsidRDefault="008B476B" w:rsidP="004510AA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E05E8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Infos pratiques</w:t>
                            </w:r>
                          </w:p>
                          <w:p w14:paraId="6CAA44C7" w14:textId="403F07D9" w:rsidR="003D4246" w:rsidRPr="00E76136" w:rsidRDefault="008B476B" w:rsidP="00EE05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Nous organiserons des jeux d’eau dans la cour du périscolaire durant tout l’</w:t>
                            </w:r>
                            <w:r w:rsidR="00445C75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ALSH si le temps nous le permet. De ce fait, n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’oubliez pas d’équiper vos enfants : </w:t>
                            </w:r>
                            <w:r w:rsidR="00952DB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d’un sac à dos, 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d’une casquette, d’un maillot 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bain, 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d’une 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serviette de bain, 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vêtements de rechange 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qu’il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pourra les laisser aux lucioles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il les récupèrera le dernier jour de présence 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  <w:r w:rsidR="00EE05E8"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1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Pensez à noter le nom de votre enfant sur toutes ses affaires personnelles !</w:t>
                            </w:r>
                          </w:p>
                          <w:p w14:paraId="49364CBC" w14:textId="6E5368E6" w:rsidR="00EE05E8" w:rsidRPr="00E76136" w:rsidRDefault="00EE05E8" w:rsidP="00EE05E8">
                            <w:pPr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76136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Nous nous chargeons de fournir la crème solaire, si votre enfant présente des allergies, merci de fournir sa crème solaire.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AE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.3pt;width:811.25pt;height:56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" o:allowincell="f" filled="f" stroked="f" strokeweight="6pt">
                <v:stroke linestyle="thickThin"/>
                <v:textbox inset="10.8pt,7.2pt,10.8pt,7.2pt">
                  <w:txbxContent>
                    <w:p w14:paraId="7165C0E4" w14:textId="2B7FE86E" w:rsidR="00AA05D9" w:rsidRPr="003D4246" w:rsidRDefault="00261CD9" w:rsidP="001823C6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Inscriptions ALSH </w:t>
                      </w:r>
                      <w:r w:rsidR="00C119E2"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JUILLET</w:t>
                      </w:r>
                      <w:r w:rsidR="00E85D0A"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 xml:space="preserve"> 20</w:t>
                      </w:r>
                      <w:r w:rsidR="00C119E2"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2</w:t>
                      </w:r>
                      <w:r w:rsidR="003D4246"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2</w:t>
                      </w:r>
                      <w:r w:rsidR="00AA05D9" w:rsidRPr="003D4246">
                        <w:rPr>
                          <w:rFonts w:ascii="Arial" w:eastAsia="Times New Roman" w:hAnsi="Arial" w:cs="Arial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AA05D9" w:rsidRPr="003D424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fr-FR"/>
                        </w:rPr>
                        <w:t>“Les Lucioles” à BISCHWIHR</w:t>
                      </w:r>
                    </w:p>
                    <w:p w14:paraId="2AE70FC7" w14:textId="00EC7130" w:rsidR="0056197E" w:rsidRDefault="0056197E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9BEF896" w14:textId="77777777" w:rsidR="008F6B73" w:rsidRPr="00CA0006" w:rsidRDefault="008F6B73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14:paraId="6DB76026" w14:textId="41E2042C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</w:pPr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Nom : ……………………</w:t>
                      </w:r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ab/>
                        <w:t>Prénom : …………………</w:t>
                      </w:r>
                      <w:proofErr w:type="gramStart"/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…....</w:t>
                      </w:r>
                      <w:proofErr w:type="gramEnd"/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.</w:t>
                      </w:r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ab/>
                        <w:t>Age : ……</w:t>
                      </w:r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ab/>
                        <w:t>Tranche tarifaire :</w:t>
                      </w:r>
                      <w:r w:rsidR="006155FD"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……</w:t>
                      </w:r>
                      <w:proofErr w:type="gramStart"/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…….</w:t>
                      </w:r>
                      <w:proofErr w:type="gramEnd"/>
                      <w:r w:rsidRPr="003D42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16C6F629" w14:textId="69DE4521" w:rsidR="00445C75" w:rsidRPr="00CA0006" w:rsidRDefault="00445C75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F0EF2B6" w14:textId="74824231" w:rsidR="00445C75" w:rsidRPr="00EE05E8" w:rsidRDefault="00445C75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  <w:r w:rsidRPr="00EE05E8">
                        <w:rPr>
                          <w:rFonts w:ascii="Arial" w:eastAsia="Times New Roman" w:hAnsi="Arial" w:cs="Arial"/>
                          <w:lang w:eastAsia="fr-FR"/>
                        </w:rPr>
                        <w:t>PERISCOLAIRE QUE FREQUENTE VOTRE ENFANT HABITUELLEMENT : …………………</w:t>
                      </w:r>
                      <w:proofErr w:type="gramStart"/>
                      <w:r w:rsidRPr="00EE05E8">
                        <w:rPr>
                          <w:rFonts w:ascii="Arial" w:eastAsia="Times New Roman" w:hAnsi="Arial" w:cs="Arial"/>
                          <w:lang w:eastAsia="fr-FR"/>
                        </w:rPr>
                        <w:t>…….</w:t>
                      </w:r>
                      <w:proofErr w:type="gramEnd"/>
                      <w:r w:rsidRPr="00EE05E8">
                        <w:rPr>
                          <w:rFonts w:ascii="Arial" w:eastAsia="Times New Roman" w:hAnsi="Arial" w:cs="Arial"/>
                          <w:lang w:eastAsia="fr-FR"/>
                        </w:rPr>
                        <w:t>.</w:t>
                      </w:r>
                    </w:p>
                    <w:p w14:paraId="54F7E09F" w14:textId="77777777" w:rsidR="00445C75" w:rsidRPr="00CA0006" w:rsidRDefault="00445C75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fr-FR"/>
                        </w:rPr>
                      </w:pPr>
                    </w:p>
                    <w:p w14:paraId="5EB0706D" w14:textId="16874AD2" w:rsidR="00511F31" w:rsidRDefault="00511F31" w:rsidP="002259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</w:pP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Ayant fait le choix de ne pas imposer de programme aux enfants, car nous souhaitons qu’ils soient acteurs de leurs vacances, nous ne posons pas d’activité </w:t>
                      </w:r>
                      <w:r w:rsidR="009034C9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>à</w:t>
                      </w: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 </w:t>
                      </w:r>
                      <w:r w:rsidR="003E3A56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la </w:t>
                      </w: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>jour</w:t>
                      </w:r>
                      <w:r w:rsidR="009034C9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née </w:t>
                      </w: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mais au mois, les enfants pourront </w:t>
                      </w:r>
                      <w:r w:rsidR="009034C9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ainsi </w:t>
                      </w: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>choisir ce qu’ils veulent faire</w:t>
                      </w:r>
                      <w:r w:rsidR="009034C9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>, parmi nos propositions,</w:t>
                      </w:r>
                      <w:r w:rsidRPr="00EE05E8">
                        <w:rPr>
                          <w:rFonts w:ascii="Arial" w:eastAsia="Times New Roman" w:hAnsi="Arial" w:cs="Arial"/>
                          <w:color w:val="1F497D" w:themeColor="text2"/>
                          <w:lang w:eastAsia="fr-FR"/>
                        </w:rPr>
                        <w:t xml:space="preserve"> le jour qui leur plait. </w:t>
                      </w:r>
                    </w:p>
                    <w:p w14:paraId="2C76E4A5" w14:textId="77777777" w:rsidR="00225990" w:rsidRPr="008F6B73" w:rsidRDefault="00225990" w:rsidP="002259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1F497D" w:themeColor="text2"/>
                          <w:sz w:val="16"/>
                          <w:szCs w:val="16"/>
                          <w:lang w:eastAsia="fr-FR"/>
                        </w:rPr>
                      </w:pPr>
                    </w:p>
                    <w:p w14:paraId="41AA8D07" w14:textId="0A53EC13" w:rsidR="00445C75" w:rsidRDefault="00DC4C8F" w:rsidP="002259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u w:val="single"/>
                          <w:lang w:eastAsia="fr-FR"/>
                        </w:rPr>
                        <w:t>ACTIVITES POSSIBLES PENDANT TES VACANCES !</w:t>
                      </w:r>
                    </w:p>
                    <w:p w14:paraId="1F987347" w14:textId="77777777" w:rsidR="00225990" w:rsidRPr="00CA0006" w:rsidRDefault="00225990" w:rsidP="0022599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  <w:u w:val="single"/>
                          <w:lang w:eastAsia="fr-FR"/>
                        </w:rPr>
                      </w:pPr>
                    </w:p>
                    <w:p w14:paraId="73F81571" w14:textId="4B940A6E" w:rsidR="00225990" w:rsidRDefault="00511F31" w:rsidP="0022599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B</w:t>
                      </w:r>
                      <w:r w:rsidR="003E3A56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ico-déco</w:t>
                      </w:r>
                      <w:r w:rsidR="00E76136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E76136" w:rsidRPr="00E76136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76136"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ateliers culinaires</w:t>
                      </w:r>
                      <w:r w:rsidR="00B73154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EE05E8"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jeux collectifs, jeux coopératifs</w:t>
                      </w:r>
                      <w:r w:rsidR="00EE05E8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, jeux de société</w:t>
                      </w: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, bataille d’eau entre copains, grand tournoi sportif...</w:t>
                      </w:r>
                      <w:r w:rsidR="00E76136" w:rsidRPr="00E76136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à toi de choisir ce que tu veux faire </w:t>
                      </w:r>
                      <w:r w:rsidR="009034C9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pend</w:t>
                      </w:r>
                      <w:r w:rsidRPr="004510AA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ant tes vacances !</w:t>
                      </w:r>
                      <w:r w:rsidR="00225990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1C218EEB" w14:textId="0960F029" w:rsidR="00511F31" w:rsidRDefault="00225990" w:rsidP="0022599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</w:pPr>
                      <w:r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>Tu peux bien évidemment nous proposer des jeux ou activités que</w:t>
                      </w:r>
                      <w:r w:rsidR="00DC4C8F"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 xml:space="preserve"> tu souhaites partager avec </w:t>
                      </w:r>
                      <w:r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>tes camarades</w:t>
                      </w:r>
                      <w:r w:rsidR="009034C9"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>, nous t’aiderons à le</w:t>
                      </w:r>
                      <w:r w:rsidR="003E3A56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>s</w:t>
                      </w:r>
                      <w:r w:rsidR="009034C9"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 xml:space="preserve"> mettre en place</w:t>
                      </w:r>
                      <w:r w:rsidR="00DC4C8F" w:rsidRPr="009034C9"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24"/>
                          <w:szCs w:val="24"/>
                          <w:lang w:eastAsia="fr-FR"/>
                        </w:rPr>
                        <w:t> !</w:t>
                      </w:r>
                    </w:p>
                    <w:p w14:paraId="4314CA3C" w14:textId="77777777" w:rsidR="00B73154" w:rsidRPr="00B73154" w:rsidRDefault="00B73154" w:rsidP="0022599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i/>
                          <w:iCs/>
                          <w:color w:val="7030A0"/>
                          <w:sz w:val="8"/>
                          <w:szCs w:val="8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CellMar>
                          <w:left w:w="9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551"/>
                        <w:gridCol w:w="817"/>
                        <w:gridCol w:w="1554"/>
                        <w:gridCol w:w="2364"/>
                        <w:gridCol w:w="817"/>
                        <w:gridCol w:w="1554"/>
                        <w:gridCol w:w="2364"/>
                        <w:gridCol w:w="817"/>
                      </w:tblGrid>
                      <w:tr w:rsidR="00B26E83" w14:paraId="62C2D82F" w14:textId="77777777" w:rsidTr="00B73154">
                        <w:trPr>
                          <w:jc w:val="center"/>
                        </w:trPr>
                        <w:tc>
                          <w:tcPr>
                            <w:tcW w:w="4106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B66CFFC" w14:textId="215260B1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Semaine 28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245B4BE" w14:textId="01DD2D29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D02A2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Cases à cocher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1EDC9FF4" w14:textId="5CA07DA5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Semaine 29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0DA74DAA" w14:textId="624F1613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D02A2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Cases à cocher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65B209D" w14:textId="0383D48D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  <w:t>Semaine 30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50FF072B" w14:textId="73C916B3" w:rsidR="00B26E83" w:rsidRDefault="00B26E83" w:rsidP="0072090A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B476B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Cases à cocher</w:t>
                            </w:r>
                          </w:p>
                        </w:tc>
                      </w:tr>
                      <w:tr w:rsidR="00B26E83" w14:paraId="173BE2C4" w14:textId="77777777" w:rsidTr="003A47E6">
                        <w:trPr>
                          <w:jc w:val="center"/>
                        </w:trPr>
                        <w:tc>
                          <w:tcPr>
                            <w:tcW w:w="1555" w:type="dxa"/>
                            <w:tcBorders>
                              <w:lef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7AAEF4E8" w14:textId="344190C8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Lundi 11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24F65DEC" w14:textId="4E07024E" w:rsidR="00B26E83" w:rsidRPr="00952DB8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A7DE11B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6A318F64" w14:textId="525C1010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Lundi 1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0A56CD38" w14:textId="25203D9D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F0B814F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76C94BB" w14:textId="30E113A0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Lundi 2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5B92AC63" w14:textId="1EBEB54A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4EC45BB" w14:textId="77777777" w:rsidR="00B26E83" w:rsidRPr="008B476B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6E83" w14:paraId="37C14536" w14:textId="77777777" w:rsidTr="003A47E6">
                        <w:trPr>
                          <w:jc w:val="center"/>
                        </w:trPr>
                        <w:tc>
                          <w:tcPr>
                            <w:tcW w:w="1555" w:type="dxa"/>
                            <w:tcBorders>
                              <w:lef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4DBED98F" w14:textId="3B94312C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Mardi 12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2DAD17B2" w14:textId="2F5CBBDC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6472CBD9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230328EA" w14:textId="3F2F4485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Mardi 1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4B454DC2" w14:textId="29A22D31" w:rsidR="00B26E83" w:rsidRPr="00194020" w:rsidRDefault="00225990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9402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GRAND JEU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3CC4E085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7E62E5F" w14:textId="13646C80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Mardi 2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00FCFFCC" w14:textId="293A38AD" w:rsidR="00CA0006" w:rsidRDefault="00CA0006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color w:val="1F497D" w:themeColor="text2"/>
                                <w:lang w:eastAsia="fr-FR"/>
                              </w:rPr>
                            </w:pPr>
                            <w:r w:rsidRPr="00CA0006">
                              <w:rPr>
                                <w:rFonts w:eastAsia="Times New Roman" w:cstheme="minorHAnsi"/>
                                <w:i/>
                                <w:iCs/>
                                <w:color w:val="1F497D" w:themeColor="text2"/>
                                <w:lang w:eastAsia="fr-FR"/>
                              </w:rPr>
                              <w:t>PETIT DEJEUNER TOUS ENSEMBLE !</w:t>
                            </w:r>
                          </w:p>
                          <w:p w14:paraId="399CFFAB" w14:textId="779F0030" w:rsidR="00CA0006" w:rsidRPr="00952DB8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i/>
                                <w:iCs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952DB8">
                              <w:rPr>
                                <w:rFonts w:eastAsia="Times New Roman" w:cstheme="minorHAnsi"/>
                                <w:i/>
                                <w:iCs/>
                                <w:sz w:val="12"/>
                                <w:szCs w:val="12"/>
                                <w:lang w:eastAsia="fr-FR"/>
                              </w:rPr>
                              <w:t>-----------------------</w:t>
                            </w:r>
                          </w:p>
                          <w:p w14:paraId="048DED79" w14:textId="45DE6CB4" w:rsidR="00B26E83" w:rsidRPr="00CA0006" w:rsidRDefault="00225990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CA0006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TOURNOI MULTI-JEUX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53DBF134" w14:textId="77777777" w:rsidR="00B26E83" w:rsidRPr="008B476B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6E83" w14:paraId="7053794A" w14:textId="77777777" w:rsidTr="003A47E6">
                        <w:trPr>
                          <w:jc w:val="center"/>
                        </w:trPr>
                        <w:tc>
                          <w:tcPr>
                            <w:tcW w:w="1555" w:type="dxa"/>
                            <w:tcBorders>
                              <w:lef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7F043EE" w14:textId="6EBBF7A4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Mercredi 13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376ADB3A" w14:textId="139FB141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9690AC7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6DCF2B70" w14:textId="3C184CE8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3FC25BE7" w14:textId="705FC548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E4C7C45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7482440" w14:textId="0B4B43B7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Mercredi 2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25A3AC81" w14:textId="153DA643" w:rsidR="00B26E83" w:rsidRDefault="00952DB8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Bahnschrift Light Condensed" w:eastAsia="Times New Roman" w:hAnsi="Bahnschrift Light Condensed" w:cstheme="minorHAnsi"/>
                                <w:sz w:val="24"/>
                                <w:szCs w:val="24"/>
                                <w:lang w:eastAsia="fr-FR"/>
                              </w:rPr>
                              <w:t>ACTIVITES AU CHOIX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131D9114" w14:textId="77777777" w:rsidR="00B26E83" w:rsidRPr="008B476B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94" w14:paraId="2B663104" w14:textId="77777777" w:rsidTr="001813CD">
                        <w:trPr>
                          <w:jc w:val="center"/>
                        </w:trPr>
                        <w:tc>
                          <w:tcPr>
                            <w:tcW w:w="1555" w:type="dxa"/>
                            <w:tcBorders>
                              <w:lef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F012AE0" w14:textId="036532D7" w:rsidR="003B5494" w:rsidRPr="003B5494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3B5494">
                              <w:rPr>
                                <w:rFonts w:ascii="Arial" w:eastAsiaTheme="majorEastAsia" w:hAnsi="Arial" w:cs="Arial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Jeudi 14</w:t>
                            </w:r>
                          </w:p>
                        </w:tc>
                        <w:tc>
                          <w:tcPr>
                            <w:tcW w:w="3368" w:type="dxa"/>
                            <w:gridSpan w:val="2"/>
                            <w:tcBorders>
                              <w:right w:val="single" w:sz="12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5395A424" w14:textId="5C5C19DA" w:rsidR="003B5494" w:rsidRPr="003B5494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3B5494">
                              <w:rPr>
                                <w:rFonts w:ascii="Arial" w:eastAsiaTheme="majorEastAsia" w:hAnsi="Arial" w:cs="Arial"/>
                                <w:b/>
                                <w:bCs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Férié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2EC6E25B" w14:textId="54589F6E" w:rsidR="003B5494" w:rsidRPr="003D4246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364" w:type="dxa"/>
                            <w:shd w:val="clear" w:color="auto" w:fill="F2DBDB" w:themeFill="accent2" w:themeFillTint="33"/>
                            <w:vAlign w:val="center"/>
                          </w:tcPr>
                          <w:p w14:paraId="2C016476" w14:textId="3D3F78BE" w:rsidR="003B5494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>SORTIE</w:t>
                            </w:r>
                            <w:r w:rsidR="00CA0006" w:rsidRPr="00952DB8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 LASER </w:t>
                            </w:r>
                            <w:proofErr w:type="gramStart"/>
                            <w:r w:rsidR="00CA0006" w:rsidRPr="00952DB8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GAME </w:t>
                            </w:r>
                            <w:r w:rsidR="001813CD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 ou</w:t>
                            </w:r>
                            <w:proofErr w:type="gramEnd"/>
                            <w:r w:rsidR="001813CD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 KIDSPARK </w:t>
                            </w:r>
                          </w:p>
                          <w:p w14:paraId="1EE67867" w14:textId="32B9DCBA" w:rsidR="001813CD" w:rsidRPr="00952DB8" w:rsidRDefault="001813CD" w:rsidP="00B26E83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Départ 1</w:t>
                            </w:r>
                            <w:r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h</w:t>
                            </w:r>
                            <w:r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15</w:t>
                            </w: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– retour 1</w:t>
                            </w:r>
                            <w:r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6</w:t>
                            </w: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h30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AA5DBDE" w14:textId="77777777" w:rsidR="003B5494" w:rsidRPr="003D02A2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7F07BF6" w14:textId="66E913A1" w:rsidR="003B5494" w:rsidRPr="003D4246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Jeudi 2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4" w:type="dxa"/>
                            <w:shd w:val="clear" w:color="auto" w:fill="EAF1DD" w:themeFill="accent3" w:themeFillTint="33"/>
                            <w:vAlign w:val="center"/>
                          </w:tcPr>
                          <w:p w14:paraId="64C3F44E" w14:textId="77777777" w:rsidR="001813CD" w:rsidRDefault="00F75297" w:rsidP="001813CD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SORTIE PISCINE </w:t>
                            </w:r>
                          </w:p>
                          <w:p w14:paraId="7FD05B90" w14:textId="2EFAC0D2" w:rsidR="008F6B73" w:rsidRPr="008F6B73" w:rsidRDefault="008F6B73" w:rsidP="001813CD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Départ 9h30 – retour 18h00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755A349" w14:textId="77777777" w:rsidR="003B5494" w:rsidRPr="008B476B" w:rsidRDefault="003B5494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6E83" w14:paraId="513DE4FF" w14:textId="77777777" w:rsidTr="003A47E6">
                        <w:trPr>
                          <w:jc w:val="center"/>
                        </w:trPr>
                        <w:tc>
                          <w:tcPr>
                            <w:tcW w:w="1555" w:type="dxa"/>
                            <w:tcBorders>
                              <w:left w:val="single" w:sz="12" w:space="0" w:color="auto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A4C1D03" w14:textId="7E674485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Vendredi 15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AEEF3" w:themeFill="accent5" w:themeFillTint="33"/>
                            <w:vAlign w:val="center"/>
                          </w:tcPr>
                          <w:p w14:paraId="4592817A" w14:textId="58B9AD8B" w:rsidR="008301F8" w:rsidRDefault="00F75297" w:rsidP="00B26E83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</w:pPr>
                            <w:r w:rsidRPr="00952DB8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color w:val="7030A0"/>
                                <w:lang w:eastAsia="fr-FR"/>
                              </w:rPr>
                              <w:t xml:space="preserve">SORTIE BOWLING </w:t>
                            </w:r>
                          </w:p>
                          <w:p w14:paraId="3501E584" w14:textId="2757ADFF" w:rsidR="008F6B73" w:rsidRPr="008F6B73" w:rsidRDefault="008F6B73" w:rsidP="00B26E83">
                            <w:pPr>
                              <w:spacing w:line="360" w:lineRule="auto"/>
                              <w:jc w:val="center"/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8F6B73">
                              <w:rPr>
                                <w:rFonts w:ascii="Candara Light" w:eastAsia="Times New Roman" w:hAnsi="Candara Light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Départ 14h30 – retour 17h30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24CEC23C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F2DBDB" w:themeFill="accent2" w:themeFillTint="33"/>
                            <w:vAlign w:val="center"/>
                          </w:tcPr>
                          <w:p w14:paraId="2AFE4400" w14:textId="5ABC9900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7783836C" w14:textId="4630720C" w:rsidR="00B26E83" w:rsidRPr="00CA0006" w:rsidRDefault="00CA0006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000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FAIS TON S</w:t>
                            </w:r>
                            <w:r w:rsidR="003E3A5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 w:rsidRPr="00CA000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OW !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0B55B4C2" w14:textId="77777777" w:rsidR="00B26E83" w:rsidRPr="003D02A2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tcBorders>
                              <w:left w:val="single" w:sz="12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20426F4" w14:textId="10468A6A" w:rsidR="00B26E83" w:rsidRPr="003D4246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3D4246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Vendredi 2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64" w:type="dxa"/>
                            <w:vAlign w:val="center"/>
                          </w:tcPr>
                          <w:p w14:paraId="24574C7D" w14:textId="73F6854C" w:rsidR="00B26E83" w:rsidRPr="00CA0006" w:rsidRDefault="00225990" w:rsidP="00B26E83">
                            <w:pPr>
                              <w:spacing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000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JEUX D’EAU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41E15FA" w14:textId="77777777" w:rsidR="00B26E83" w:rsidRPr="008B476B" w:rsidRDefault="00B26E83" w:rsidP="00B26E83">
                            <w:pPr>
                              <w:spacing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791B156" w14:textId="77777777" w:rsidR="008B476B" w:rsidRPr="00EE05E8" w:rsidRDefault="008B476B" w:rsidP="004510AA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EE05E8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Infos pratiques</w:t>
                      </w:r>
                    </w:p>
                    <w:p w14:paraId="6CAA44C7" w14:textId="403F07D9" w:rsidR="003D4246" w:rsidRPr="00E76136" w:rsidRDefault="008B476B" w:rsidP="00EE05E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>Nous organiserons des jeux d’eau dans la cour du périscolaire durant tout l’</w:t>
                      </w:r>
                      <w:r w:rsidR="00445C75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>ALSH si le temps nous le permet. De ce fait, n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’oubliez pas d’équiper vos enfants : </w:t>
                      </w:r>
                      <w:r w:rsidR="00952DB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d’un sac à dos, 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d’une casquette, d’un maillot 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bain, 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d’une 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serviette de bain, 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vêtements de rechange 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>qu’il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pourra les laisser aux lucioles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il les récupèrera le dernier jour de présence 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>!</w:t>
                      </w:r>
                      <w:r w:rsidR="00EE05E8"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76136">
                        <w:rPr>
                          <w:rFonts w:ascii="Arial" w:hAnsi="Arial" w:cs="Arial"/>
                          <w:sz w:val="20"/>
                          <w:szCs w:val="20"/>
                        </w:rPr>
                        <w:t>Pensez à noter le nom de votre enfant sur toutes ses affaires personnelles !</w:t>
                      </w:r>
                    </w:p>
                    <w:p w14:paraId="49364CBC" w14:textId="6E5368E6" w:rsidR="00EE05E8" w:rsidRPr="00E76136" w:rsidRDefault="00EE05E8" w:rsidP="00EE05E8">
                      <w:pPr>
                        <w:spacing w:after="0"/>
                        <w:jc w:val="center"/>
                        <w:rPr>
                          <w:rFonts w:ascii="Arial" w:eastAsiaTheme="majorEastAsia" w:hAnsi="Arial" w:cs="Arial"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E76136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Nous nous chargeons de fournir la crème solaire, si votre enfant présente des allergies, merci de fournir sa crème solaire.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CAD778" w14:textId="2AFE427F" w:rsidR="00177B41" w:rsidRDefault="00177B41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2FF642A" w14:textId="3B212487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4B83052" w14:textId="2856E125" w:rsidR="00177B41" w:rsidRDefault="00177B41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AB2871B" w14:textId="4FBB181B" w:rsidR="00EF2E3B" w:rsidRDefault="007B525E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043B2"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27F6D" wp14:editId="3E90AA4C">
                <wp:simplePos x="0" y="0"/>
                <wp:positionH relativeFrom="column">
                  <wp:posOffset>2610485</wp:posOffset>
                </wp:positionH>
                <wp:positionV relativeFrom="paragraph">
                  <wp:posOffset>46355</wp:posOffset>
                </wp:positionV>
                <wp:extent cx="5038725" cy="4095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9E458" w14:textId="77777777" w:rsidR="007B525E" w:rsidRPr="00194420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194420">
                              <w:rPr>
                                <w:b/>
                                <w:caps/>
                                <w:color w:val="4BACC6" w:themeColor="accent5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7F6D" id="Zone de texte 5" o:spid="_x0000_s1027" type="#_x0000_t202" style="position:absolute;margin-left:205.55pt;margin-top:3.65pt;width:39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" filled="f" stroked="f">
                <v:textbox>
                  <w:txbxContent>
                    <w:p w14:paraId="5899E458" w14:textId="77777777" w:rsidR="007B525E" w:rsidRPr="00194420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</w:pPr>
                      <w:r w:rsidRPr="00194420">
                        <w:rPr>
                          <w:b/>
                          <w:caps/>
                          <w:color w:val="4BACC6" w:themeColor="accent5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D9F3D7" w14:textId="7F7C4DD8" w:rsidR="007B525E" w:rsidRPr="008043B2" w:rsidRDefault="007B525E" w:rsidP="007B525E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</w:p>
    <w:p w14:paraId="1E6C39DA" w14:textId="01CCAAD3" w:rsidR="007B525E" w:rsidRPr="008043B2" w:rsidRDefault="007B525E" w:rsidP="007B525E">
      <w:pPr>
        <w:tabs>
          <w:tab w:val="left" w:pos="426"/>
        </w:tabs>
        <w:spacing w:after="0" w:line="240" w:lineRule="auto"/>
        <w:rPr>
          <w:b/>
          <w:bCs/>
          <w:sz w:val="8"/>
          <w:szCs w:val="8"/>
        </w:rPr>
      </w:pPr>
    </w:p>
    <w:p w14:paraId="38F42342" w14:textId="2057F017" w:rsidR="007B525E" w:rsidRPr="00E7018C" w:rsidRDefault="007B525E" w:rsidP="007B525E">
      <w:pPr>
        <w:tabs>
          <w:tab w:val="left" w:pos="567"/>
        </w:tabs>
        <w:spacing w:after="0"/>
        <w:jc w:val="center"/>
        <w:rPr>
          <w:b/>
          <w:bCs/>
          <w:sz w:val="18"/>
          <w:szCs w:val="18"/>
        </w:rPr>
      </w:pPr>
    </w:p>
    <w:p w14:paraId="08F96443" w14:textId="04F4462D" w:rsidR="007B525E" w:rsidRDefault="007B525E" w:rsidP="007B525E">
      <w:pPr>
        <w:spacing w:after="0" w:line="240" w:lineRule="auto"/>
        <w:rPr>
          <w:b/>
          <w:sz w:val="18"/>
          <w:szCs w:val="18"/>
        </w:rPr>
      </w:pPr>
    </w:p>
    <w:p w14:paraId="4D5B706F" w14:textId="47F52D36" w:rsidR="00177B41" w:rsidRDefault="00177B41" w:rsidP="007B525E">
      <w:pPr>
        <w:spacing w:after="0" w:line="240" w:lineRule="auto"/>
        <w:rPr>
          <w:b/>
          <w:sz w:val="18"/>
          <w:szCs w:val="18"/>
        </w:rPr>
      </w:pPr>
    </w:p>
    <w:p w14:paraId="23D4571F" w14:textId="241F0652" w:rsidR="00177B41" w:rsidRDefault="00177B41" w:rsidP="007B525E">
      <w:pPr>
        <w:spacing w:after="0" w:line="240" w:lineRule="auto"/>
        <w:rPr>
          <w:b/>
          <w:sz w:val="18"/>
          <w:szCs w:val="18"/>
        </w:rPr>
      </w:pPr>
    </w:p>
    <w:p w14:paraId="55424B42" w14:textId="77777777" w:rsidR="00177B41" w:rsidRPr="00EF2E3B" w:rsidRDefault="00177B41" w:rsidP="007B525E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630" w:tblpY="-67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7B525E" w:rsidRPr="00E7018C" w14:paraId="098C54E4" w14:textId="77777777" w:rsidTr="007B525E">
        <w:trPr>
          <w:trHeight w:val="677"/>
        </w:trPr>
        <w:tc>
          <w:tcPr>
            <w:tcW w:w="960" w:type="pct"/>
            <w:vAlign w:val="center"/>
          </w:tcPr>
          <w:p w14:paraId="382899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088C9FB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5D728E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A4943CA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67BA91B8" w14:textId="5B0C19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1,5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947" w:type="pct"/>
            <w:vAlign w:val="center"/>
          </w:tcPr>
          <w:p w14:paraId="7B752B10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5902023E" w14:textId="7373276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1,6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  <w:tc>
          <w:tcPr>
            <w:tcW w:w="947" w:type="pct"/>
            <w:vAlign w:val="center"/>
          </w:tcPr>
          <w:p w14:paraId="3D1CE10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17F2E2CE" w14:textId="31AA70E6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1,7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8 €/h</w:t>
            </w:r>
          </w:p>
        </w:tc>
        <w:tc>
          <w:tcPr>
            <w:tcW w:w="947" w:type="pct"/>
            <w:vAlign w:val="center"/>
          </w:tcPr>
          <w:p w14:paraId="5BF3B0F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2ED882B8" w14:textId="332AB5D0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1,9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0 €/h</w:t>
            </w:r>
          </w:p>
        </w:tc>
        <w:tc>
          <w:tcPr>
            <w:tcW w:w="622" w:type="pct"/>
            <w:vAlign w:val="center"/>
          </w:tcPr>
          <w:p w14:paraId="431B8CE8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12F985BD" w14:textId="5CDDA9E5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2.0</w:t>
            </w:r>
            <w:r w:rsidR="007B525E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5 €/h</w:t>
            </w:r>
          </w:p>
        </w:tc>
      </w:tr>
      <w:tr w:rsidR="007B525E" w:rsidRPr="00E7018C" w14:paraId="5B60B281" w14:textId="77777777" w:rsidTr="007B525E">
        <w:trPr>
          <w:trHeight w:val="962"/>
        </w:trPr>
        <w:tc>
          <w:tcPr>
            <w:tcW w:w="960" w:type="pct"/>
            <w:vAlign w:val="center"/>
          </w:tcPr>
          <w:p w14:paraId="67A16F4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373665A3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3CE5E134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9FD4A33" w14:textId="41DE774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147D36" w14:textId="3DA1003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E147607" w14:textId="43C0A034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7 €</w:t>
            </w:r>
          </w:p>
        </w:tc>
        <w:tc>
          <w:tcPr>
            <w:tcW w:w="947" w:type="pct"/>
            <w:vAlign w:val="center"/>
          </w:tcPr>
          <w:p w14:paraId="5200DC95" w14:textId="688D1DA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22.65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61B2B81" w14:textId="777DBEE3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24.0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57562A04" w14:textId="77777777" w:rsidTr="007B525E">
        <w:trPr>
          <w:trHeight w:val="692"/>
        </w:trPr>
        <w:tc>
          <w:tcPr>
            <w:tcW w:w="960" w:type="pct"/>
            <w:vAlign w:val="center"/>
          </w:tcPr>
          <w:p w14:paraId="27ACD30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2C27CCE5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0DEC2684" w14:textId="7B461FE8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17.70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78E47B5" w14:textId="6EDEE5F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18.92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861B59B" w14:textId="663546FA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19.97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780E6C2" w14:textId="179B3A6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20.94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7216615" w14:textId="4376D26D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22.16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77CFBC4E" w14:textId="77777777" w:rsidTr="007B525E">
        <w:trPr>
          <w:trHeight w:val="795"/>
        </w:trPr>
        <w:tc>
          <w:tcPr>
            <w:tcW w:w="960" w:type="pct"/>
            <w:vAlign w:val="center"/>
          </w:tcPr>
          <w:p w14:paraId="1F96B4F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73AA506F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proofErr w:type="gramStart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proofErr w:type="gramEnd"/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67DC9C3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gramStart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proofErr w:type="gramEnd"/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15611D55" w14:textId="41E1F909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22.05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9AF0053" w14:textId="63AF216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23.7</w:t>
            </w:r>
            <w:r w:rsidR="007B525E">
              <w:rPr>
                <w:rFonts w:ascii="Calibri" w:eastAsia="Calibri" w:hAnsi="Calibri"/>
                <w:color w:val="000000"/>
                <w:sz w:val="18"/>
                <w:szCs w:val="18"/>
              </w:rPr>
              <w:t>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9AC3DB4" w14:textId="4A2A4DE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25.13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FC7FC28" w14:textId="3186E152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26.45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7621553B" w14:textId="2806BAD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7B525E" w:rsidRPr="00E7018C" w14:paraId="66658117" w14:textId="77777777" w:rsidTr="007B525E">
        <w:trPr>
          <w:trHeight w:val="613"/>
        </w:trPr>
        <w:tc>
          <w:tcPr>
            <w:tcW w:w="960" w:type="pct"/>
            <w:vAlign w:val="center"/>
          </w:tcPr>
          <w:p w14:paraId="7777F08C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F542092" w14:textId="77777777" w:rsidR="007B525E" w:rsidRPr="00E7018C" w:rsidRDefault="007B525E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697268AA" w14:textId="621E1F8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20.40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526239D" w14:textId="0C158017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21.89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331206C" w14:textId="1DAC879B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23.17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EB56F4F" w14:textId="003AE32E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24.36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617BD349" w14:textId="011638BF" w:rsidR="007B525E" w:rsidRPr="00E7018C" w:rsidRDefault="008346D2" w:rsidP="007B52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25.85</w:t>
            </w:r>
            <w:r w:rsidR="007B525E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6288042D" w14:textId="77777777" w:rsidR="007B525E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17152823" w14:textId="77777777" w:rsidR="007B525E" w:rsidRPr="00E7018C" w:rsidRDefault="007B525E" w:rsidP="007B525E">
      <w:pPr>
        <w:spacing w:after="0" w:line="240" w:lineRule="auto"/>
        <w:jc w:val="center"/>
        <w:rPr>
          <w:sz w:val="8"/>
          <w:szCs w:val="8"/>
        </w:rPr>
      </w:pPr>
    </w:p>
    <w:p w14:paraId="21B18ED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C2D7C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6EFF45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43BB8D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F7F06F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73BC7A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B66AD1A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D0BA613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2EEE279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172FEF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AB4C3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D981D6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FAC7ABE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6ED96B4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3BB3C6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108FA0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876033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67826961" w14:textId="46675DD0" w:rsidR="007B1569" w:rsidRPr="007B1569" w:rsidRDefault="007B1569" w:rsidP="007B525E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Les inscriptions se feront UNIQUEMENT au périscolaire de Bischwihr</w:t>
      </w:r>
    </w:p>
    <w:p w14:paraId="49BE913E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2ED6D6C2" w14:textId="77777777" w:rsidR="007B1569" w:rsidRDefault="007B1569" w:rsidP="007B525E">
      <w:pPr>
        <w:pStyle w:val="Default"/>
        <w:jc w:val="center"/>
        <w:rPr>
          <w:b/>
          <w:bCs/>
          <w:color w:val="auto"/>
        </w:rPr>
      </w:pPr>
    </w:p>
    <w:p w14:paraId="54DCD42B" w14:textId="77777777" w:rsidR="007B525E" w:rsidRPr="00E7018C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 de l’ALSH : de 7h30 à 18h30</w:t>
      </w:r>
      <w:r>
        <w:rPr>
          <w:b/>
          <w:bCs/>
          <w:color w:val="auto"/>
        </w:rPr>
        <w:t xml:space="preserve"> avec petit déjeuner, repas et goûter.</w:t>
      </w:r>
    </w:p>
    <w:p w14:paraId="36C45E86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66AF98C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0F4328B" w14:textId="03A28FD9" w:rsidR="007B525E" w:rsidRDefault="00F06A0C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Dat</w:t>
      </w:r>
      <w:r w:rsidR="00627F4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e limite </w:t>
      </w:r>
      <w:r w:rsidR="007B156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d’inscription : vendredi </w:t>
      </w:r>
      <w:r w:rsidR="003D02A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1er juillet</w:t>
      </w:r>
      <w:r w:rsidR="007B525E" w:rsidRPr="008A2CE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525E">
        <w:rPr>
          <w:rFonts w:eastAsia="Calibri" w:cs="Times New Roman"/>
          <w:sz w:val="18"/>
          <w:szCs w:val="18"/>
        </w:rPr>
        <w:t>p</w:t>
      </w:r>
      <w:r w:rsidR="007B525E" w:rsidRPr="00E7018C">
        <w:rPr>
          <w:rFonts w:eastAsia="Calibri" w:cs="Times New Roman"/>
          <w:sz w:val="18"/>
          <w:szCs w:val="18"/>
        </w:rPr>
        <w:t>our t</w:t>
      </w:r>
      <w:r w:rsidR="007B1569">
        <w:rPr>
          <w:rFonts w:eastAsia="Calibri" w:cs="Times New Roman"/>
          <w:sz w:val="18"/>
          <w:szCs w:val="18"/>
        </w:rPr>
        <w:t>out renseignement</w:t>
      </w:r>
      <w:r w:rsidR="007B525E">
        <w:rPr>
          <w:rFonts w:eastAsia="Calibri" w:cs="Times New Roman"/>
          <w:sz w:val="18"/>
          <w:szCs w:val="18"/>
        </w:rPr>
        <w:t>,</w:t>
      </w:r>
      <w:r w:rsidR="007B525E" w:rsidRPr="00E7018C">
        <w:rPr>
          <w:rFonts w:eastAsia="Calibri" w:cs="Times New Roman"/>
          <w:sz w:val="18"/>
          <w:szCs w:val="18"/>
        </w:rPr>
        <w:t xml:space="preserve"> </w:t>
      </w:r>
      <w:r w:rsidR="007B525E">
        <w:rPr>
          <w:rFonts w:eastAsia="Calibri" w:cs="Times New Roman"/>
          <w:sz w:val="18"/>
          <w:szCs w:val="18"/>
        </w:rPr>
        <w:t>nous vous demandons de vous</w:t>
      </w:r>
      <w:r w:rsidR="007B525E" w:rsidRPr="00E7018C">
        <w:rPr>
          <w:rFonts w:eastAsia="Calibri" w:cs="Times New Roman"/>
          <w:sz w:val="18"/>
          <w:szCs w:val="18"/>
        </w:rPr>
        <w:t xml:space="preserve"> adresser à l’accueil périscolaire que votre enfant fréquente habituellement :</w:t>
      </w:r>
    </w:p>
    <w:p w14:paraId="6343F1A9" w14:textId="77777777" w:rsidR="007B525E" w:rsidRPr="00E7018C" w:rsidRDefault="007B525E" w:rsidP="007B525E">
      <w:pPr>
        <w:pStyle w:val="Default"/>
        <w:jc w:val="center"/>
        <w:rPr>
          <w:rFonts w:eastAsia="Calibri" w:cs="Times New Roman"/>
          <w:sz w:val="18"/>
          <w:szCs w:val="18"/>
        </w:rPr>
      </w:pPr>
    </w:p>
    <w:p w14:paraId="409AC147" w14:textId="4FEBAAB3" w:rsidR="007B525E" w:rsidRPr="008A2CE9" w:rsidRDefault="00627F45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L’ILE AUX COPAINS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au </w:t>
      </w:r>
      <w:r w:rsidR="003E3A56">
        <w:rPr>
          <w:rFonts w:ascii="Calibri" w:eastAsia="Calibri" w:hAnsi="Calibri" w:cs="Times New Roman"/>
          <w:sz w:val="18"/>
          <w:szCs w:val="18"/>
        </w:rPr>
        <w:t>09.53.92.21.82</w:t>
      </w:r>
      <w:r w:rsidR="007B525E" w:rsidRPr="008A2CE9">
        <w:rPr>
          <w:rFonts w:ascii="Calibri" w:eastAsia="Calibri" w:hAnsi="Calibri" w:cs="Times New Roman"/>
          <w:sz w:val="18"/>
          <w:szCs w:val="18"/>
        </w:rPr>
        <w:t xml:space="preserve"> ou par mail </w:t>
      </w:r>
      <w:hyperlink r:id="rId6" w:history="1">
        <w:r w:rsidR="007B525E" w:rsidRPr="008A2CE9">
          <w:rPr>
            <w:rStyle w:val="Lienhypertexte"/>
            <w:rFonts w:ascii="Calibri" w:eastAsia="Calibri" w:hAnsi="Calibri" w:cs="Times New Roman"/>
            <w:sz w:val="18"/>
            <w:szCs w:val="18"/>
          </w:rPr>
          <w:t>peri.durren@gmail.com</w:t>
        </w:r>
      </w:hyperlink>
    </w:p>
    <w:p w14:paraId="0BF59551" w14:textId="77777777" w:rsidR="007B525E" w:rsidRPr="008A2CE9" w:rsidRDefault="007B525E" w:rsidP="007B525E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L’ESCAPADE au 03.89.47.72.64 ou par mail </w:t>
      </w:r>
      <w:hyperlink r:id="rId7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escapade.animation@gmail.com</w:t>
        </w:r>
      </w:hyperlink>
    </w:p>
    <w:p w14:paraId="574FCCC6" w14:textId="12BCED77" w:rsidR="00347589" w:rsidRPr="00347589" w:rsidRDefault="007B525E" w:rsidP="0034758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8A2CE9">
        <w:rPr>
          <w:rFonts w:ascii="Calibri" w:eastAsia="Calibri" w:hAnsi="Calibri" w:cs="Times New Roman"/>
          <w:sz w:val="18"/>
          <w:szCs w:val="18"/>
        </w:rPr>
        <w:t xml:space="preserve">Les KAFERLAS au 03.89.47.75.25 ou par mail </w:t>
      </w:r>
      <w:hyperlink r:id="rId8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kaferlas68@gmail.com</w:t>
        </w:r>
      </w:hyperlink>
    </w:p>
    <w:p w14:paraId="6DB0C202" w14:textId="191F0D59" w:rsidR="00347589" w:rsidRDefault="00347589" w:rsidP="0034758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color w:val="0000FF"/>
          <w:sz w:val="18"/>
          <w:szCs w:val="18"/>
          <w:u w:val="single"/>
        </w:rPr>
      </w:pPr>
      <w:r w:rsidRPr="003D561E">
        <w:rPr>
          <w:rFonts w:ascii="Calibri" w:eastAsia="Calibri" w:hAnsi="Calibri" w:cs="Times New Roman"/>
          <w:sz w:val="18"/>
          <w:szCs w:val="18"/>
        </w:rPr>
        <w:t xml:space="preserve">Les LUCIOLES </w:t>
      </w:r>
      <w:r w:rsidRPr="008A2CE9">
        <w:rPr>
          <w:rFonts w:ascii="Calibri" w:eastAsia="Calibri" w:hAnsi="Calibri" w:cs="Times New Roman"/>
          <w:sz w:val="18"/>
          <w:szCs w:val="18"/>
        </w:rPr>
        <w:t xml:space="preserve">au 03.68.07.41.15 ou par mail </w:t>
      </w:r>
      <w:hyperlink r:id="rId9" w:history="1">
        <w:r w:rsidRPr="008A2CE9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lucioles68@gmail.com</w:t>
        </w:r>
      </w:hyperlink>
    </w:p>
    <w:p w14:paraId="176F3923" w14:textId="045A9850" w:rsidR="00347589" w:rsidRDefault="00347589" w:rsidP="00347589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709" w:hanging="139"/>
        <w:jc w:val="center"/>
        <w:rPr>
          <w:rFonts w:ascii="Calibri" w:eastAsia="Calibri" w:hAnsi="Calibri" w:cs="Times New Roman"/>
          <w:sz w:val="18"/>
          <w:szCs w:val="18"/>
        </w:rPr>
      </w:pPr>
      <w:r w:rsidRPr="00347589">
        <w:rPr>
          <w:rFonts w:ascii="Calibri" w:eastAsia="Calibri" w:hAnsi="Calibri" w:cs="Times New Roman"/>
          <w:sz w:val="18"/>
          <w:szCs w:val="18"/>
        </w:rPr>
        <w:t xml:space="preserve">Les MILLES-PATTES </w:t>
      </w:r>
      <w:r w:rsidR="00802038">
        <w:rPr>
          <w:rFonts w:ascii="Calibri" w:eastAsia="Calibri" w:hAnsi="Calibri" w:cs="Times New Roman"/>
          <w:sz w:val="18"/>
          <w:szCs w:val="18"/>
        </w:rPr>
        <w:t>au</w:t>
      </w:r>
      <w:r w:rsidRPr="00347589">
        <w:rPr>
          <w:rFonts w:ascii="Calibri" w:eastAsia="Calibri" w:hAnsi="Calibri" w:cs="Times New Roman"/>
          <w:sz w:val="18"/>
          <w:szCs w:val="18"/>
        </w:rPr>
        <w:t xml:space="preserve"> 03.89.47.26.88 ou par mail </w:t>
      </w:r>
      <w:hyperlink r:id="rId10" w:history="1">
        <w:r w:rsidR="003D02A2" w:rsidRPr="00EF2785">
          <w:rPr>
            <w:rStyle w:val="Lienhypertexte"/>
            <w:rFonts w:ascii="Calibri" w:eastAsia="Calibri" w:hAnsi="Calibri" w:cs="Times New Roman"/>
            <w:sz w:val="18"/>
            <w:szCs w:val="18"/>
          </w:rPr>
          <w:t>mille-pattes68@gmail.com</w:t>
        </w:r>
      </w:hyperlink>
    </w:p>
    <w:p w14:paraId="1423925F" w14:textId="77777777" w:rsidR="007B525E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33B2FFC2" w14:textId="77777777" w:rsidR="007B525E" w:rsidRPr="00E7018C" w:rsidRDefault="007B525E" w:rsidP="007B525E">
      <w:pPr>
        <w:pStyle w:val="Default"/>
        <w:jc w:val="center"/>
        <w:rPr>
          <w:color w:val="FF0000"/>
          <w:sz w:val="10"/>
          <w:szCs w:val="10"/>
        </w:rPr>
      </w:pPr>
    </w:p>
    <w:p w14:paraId="750A94FD" w14:textId="07A99568" w:rsidR="007B525E" w:rsidRPr="00E7018C" w:rsidRDefault="007B525E" w:rsidP="007B525E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La totalité des réservations </w:t>
      </w:r>
      <w:r w:rsidR="007B1569" w:rsidRPr="007B1569">
        <w:rPr>
          <w:rFonts w:ascii="Arial" w:hAnsi="Arial" w:cs="Arial"/>
          <w:b/>
          <w:bCs/>
          <w:color w:val="auto"/>
          <w:sz w:val="18"/>
          <w:szCs w:val="18"/>
          <w:u w:val="single"/>
        </w:rPr>
        <w:t>doit être payé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au moment de l'inscription (vous pouvez cocher les cases du document pré rempli ci-de</w:t>
      </w:r>
      <w:r w:rsidR="000A07B4">
        <w:rPr>
          <w:rFonts w:ascii="Arial" w:hAnsi="Arial" w:cs="Arial"/>
          <w:b/>
          <w:bCs/>
          <w:color w:val="auto"/>
          <w:sz w:val="18"/>
          <w:szCs w:val="18"/>
        </w:rPr>
        <w:t>ss</w:t>
      </w:r>
      <w:r>
        <w:rPr>
          <w:rFonts w:ascii="Arial" w:hAnsi="Arial" w:cs="Arial"/>
          <w:b/>
          <w:bCs/>
          <w:color w:val="auto"/>
          <w:sz w:val="18"/>
          <w:szCs w:val="18"/>
        </w:rPr>
        <w:t>us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>)</w:t>
      </w:r>
    </w:p>
    <w:p w14:paraId="3202A652" w14:textId="77777777" w:rsidR="007B525E" w:rsidRPr="00E7018C" w:rsidRDefault="007B525E" w:rsidP="007B525E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Toute inscription non décommandée 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>5 jours avant le dé</w:t>
      </w:r>
      <w:r>
        <w:rPr>
          <w:rFonts w:ascii="Arial" w:hAnsi="Arial" w:cs="Arial"/>
          <w:b/>
          <w:bCs/>
          <w:color w:val="auto"/>
          <w:sz w:val="18"/>
          <w:szCs w:val="18"/>
          <w:u w:val="single"/>
        </w:rPr>
        <w:t>marrage</w:t>
      </w:r>
      <w:r w:rsidRPr="00E7018C">
        <w:rPr>
          <w:rFonts w:ascii="Arial" w:hAnsi="Arial" w:cs="Arial"/>
          <w:b/>
          <w:bCs/>
          <w:color w:val="auto"/>
          <w:sz w:val="18"/>
          <w:szCs w:val="18"/>
          <w:u w:val="single"/>
        </w:rPr>
        <w:t xml:space="preserve"> de l’ALSH</w:t>
      </w:r>
      <w:r w:rsidRPr="00E7018C">
        <w:rPr>
          <w:rFonts w:ascii="Arial" w:hAnsi="Arial" w:cs="Arial"/>
          <w:b/>
          <w:bCs/>
          <w:color w:val="auto"/>
          <w:sz w:val="18"/>
          <w:szCs w:val="18"/>
        </w:rPr>
        <w:t xml:space="preserve"> sera facturée (sauf en cas de maladie sur présentation d’un certificat médical)</w:t>
      </w:r>
    </w:p>
    <w:p w14:paraId="2AB36DBC" w14:textId="77777777" w:rsidR="007B525E" w:rsidRDefault="007B525E" w:rsidP="007B525E">
      <w:pPr>
        <w:pStyle w:val="Default"/>
        <w:jc w:val="center"/>
        <w:rPr>
          <w:bCs/>
          <w:color w:val="auto"/>
          <w:sz w:val="16"/>
          <w:szCs w:val="16"/>
        </w:rPr>
      </w:pPr>
    </w:p>
    <w:p w14:paraId="408585E3" w14:textId="603A0EFB" w:rsidR="007B525E" w:rsidRPr="004510AA" w:rsidRDefault="007B525E" w:rsidP="007B525E">
      <w:pPr>
        <w:pStyle w:val="Default"/>
        <w:jc w:val="center"/>
        <w:rPr>
          <w:bCs/>
          <w:color w:val="auto"/>
          <w:sz w:val="18"/>
          <w:szCs w:val="18"/>
        </w:rPr>
      </w:pPr>
      <w:r w:rsidRPr="004510AA">
        <w:rPr>
          <w:bCs/>
          <w:color w:val="auto"/>
          <w:sz w:val="18"/>
          <w:szCs w:val="18"/>
          <w:u w:val="single"/>
        </w:rPr>
        <w:t>PARTENAIRES :</w:t>
      </w:r>
      <w:r w:rsidRPr="004510AA">
        <w:rPr>
          <w:bCs/>
          <w:color w:val="auto"/>
          <w:sz w:val="18"/>
          <w:szCs w:val="18"/>
        </w:rPr>
        <w:t xml:space="preserve"> SYNDICAT POLE RIED BRUN, MSA, CAF</w:t>
      </w:r>
    </w:p>
    <w:p w14:paraId="5D6E1EF8" w14:textId="77777777" w:rsidR="007B525E" w:rsidRPr="00E7018C" w:rsidRDefault="007B525E" w:rsidP="007B525E">
      <w:pPr>
        <w:spacing w:after="0"/>
        <w:rPr>
          <w:sz w:val="8"/>
          <w:szCs w:val="8"/>
        </w:rPr>
      </w:pPr>
    </w:p>
    <w:sectPr w:rsidR="007B525E" w:rsidRPr="00E7018C" w:rsidSect="007B525E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32529">
    <w:abstractNumId w:val="7"/>
  </w:num>
  <w:num w:numId="2" w16cid:durableId="107704547">
    <w:abstractNumId w:val="5"/>
  </w:num>
  <w:num w:numId="3" w16cid:durableId="1632132982">
    <w:abstractNumId w:val="1"/>
  </w:num>
  <w:num w:numId="4" w16cid:durableId="1300695695">
    <w:abstractNumId w:val="0"/>
  </w:num>
  <w:num w:numId="5" w16cid:durableId="1903560783">
    <w:abstractNumId w:val="4"/>
  </w:num>
  <w:num w:numId="6" w16cid:durableId="1804496542">
    <w:abstractNumId w:val="3"/>
  </w:num>
  <w:num w:numId="7" w16cid:durableId="51198166">
    <w:abstractNumId w:val="2"/>
  </w:num>
  <w:num w:numId="8" w16cid:durableId="293758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5C"/>
    <w:rsid w:val="00027BBD"/>
    <w:rsid w:val="00031EB9"/>
    <w:rsid w:val="000360AA"/>
    <w:rsid w:val="00040237"/>
    <w:rsid w:val="00040F5C"/>
    <w:rsid w:val="00043E21"/>
    <w:rsid w:val="00061007"/>
    <w:rsid w:val="00077A8F"/>
    <w:rsid w:val="000A07B4"/>
    <w:rsid w:val="000A6CEB"/>
    <w:rsid w:val="000B2EAA"/>
    <w:rsid w:val="000B7238"/>
    <w:rsid w:val="000D535E"/>
    <w:rsid w:val="000F74C3"/>
    <w:rsid w:val="0010068E"/>
    <w:rsid w:val="0014178D"/>
    <w:rsid w:val="00176665"/>
    <w:rsid w:val="00177B41"/>
    <w:rsid w:val="0018052B"/>
    <w:rsid w:val="001813CD"/>
    <w:rsid w:val="001820B9"/>
    <w:rsid w:val="001823C6"/>
    <w:rsid w:val="00194020"/>
    <w:rsid w:val="00194420"/>
    <w:rsid w:val="00195505"/>
    <w:rsid w:val="001A3958"/>
    <w:rsid w:val="001B4515"/>
    <w:rsid w:val="001B7BDE"/>
    <w:rsid w:val="001F0D35"/>
    <w:rsid w:val="00205D18"/>
    <w:rsid w:val="00225990"/>
    <w:rsid w:val="00246565"/>
    <w:rsid w:val="002511FF"/>
    <w:rsid w:val="00260984"/>
    <w:rsid w:val="00261CD9"/>
    <w:rsid w:val="00282A27"/>
    <w:rsid w:val="002853DB"/>
    <w:rsid w:val="00295565"/>
    <w:rsid w:val="002A076B"/>
    <w:rsid w:val="002A17D5"/>
    <w:rsid w:val="002B62E7"/>
    <w:rsid w:val="003118E0"/>
    <w:rsid w:val="00327B93"/>
    <w:rsid w:val="003422D0"/>
    <w:rsid w:val="00347589"/>
    <w:rsid w:val="003A47E6"/>
    <w:rsid w:val="003B3474"/>
    <w:rsid w:val="003B5494"/>
    <w:rsid w:val="003B7AC3"/>
    <w:rsid w:val="003D02A2"/>
    <w:rsid w:val="003D4246"/>
    <w:rsid w:val="003D561E"/>
    <w:rsid w:val="003E3A56"/>
    <w:rsid w:val="00424CD0"/>
    <w:rsid w:val="00427323"/>
    <w:rsid w:val="00437DF1"/>
    <w:rsid w:val="00445C75"/>
    <w:rsid w:val="004509A6"/>
    <w:rsid w:val="004510AA"/>
    <w:rsid w:val="00451FE3"/>
    <w:rsid w:val="004637E4"/>
    <w:rsid w:val="00466E02"/>
    <w:rsid w:val="004715B8"/>
    <w:rsid w:val="00492E9A"/>
    <w:rsid w:val="00495D90"/>
    <w:rsid w:val="004A0EDB"/>
    <w:rsid w:val="004A2F31"/>
    <w:rsid w:val="004A5EB9"/>
    <w:rsid w:val="00511F31"/>
    <w:rsid w:val="00523D2A"/>
    <w:rsid w:val="00543162"/>
    <w:rsid w:val="00554130"/>
    <w:rsid w:val="00557428"/>
    <w:rsid w:val="0056197E"/>
    <w:rsid w:val="005B4963"/>
    <w:rsid w:val="005C332F"/>
    <w:rsid w:val="005C378F"/>
    <w:rsid w:val="00605ABF"/>
    <w:rsid w:val="00606631"/>
    <w:rsid w:val="00606A21"/>
    <w:rsid w:val="006155FD"/>
    <w:rsid w:val="00627F45"/>
    <w:rsid w:val="00634905"/>
    <w:rsid w:val="00635802"/>
    <w:rsid w:val="00640E07"/>
    <w:rsid w:val="00643ECE"/>
    <w:rsid w:val="0065006B"/>
    <w:rsid w:val="006652A4"/>
    <w:rsid w:val="006702E9"/>
    <w:rsid w:val="006924C6"/>
    <w:rsid w:val="006925D4"/>
    <w:rsid w:val="006A1DFB"/>
    <w:rsid w:val="006A2DD5"/>
    <w:rsid w:val="006B5F36"/>
    <w:rsid w:val="006D2531"/>
    <w:rsid w:val="006D790A"/>
    <w:rsid w:val="006E2810"/>
    <w:rsid w:val="006E56A3"/>
    <w:rsid w:val="0072090A"/>
    <w:rsid w:val="007238A7"/>
    <w:rsid w:val="00726149"/>
    <w:rsid w:val="00730D4E"/>
    <w:rsid w:val="00764479"/>
    <w:rsid w:val="007666D2"/>
    <w:rsid w:val="007869D1"/>
    <w:rsid w:val="0079264C"/>
    <w:rsid w:val="007A31E3"/>
    <w:rsid w:val="007A4104"/>
    <w:rsid w:val="007B1569"/>
    <w:rsid w:val="007B2282"/>
    <w:rsid w:val="007B525E"/>
    <w:rsid w:val="00802038"/>
    <w:rsid w:val="00802C4F"/>
    <w:rsid w:val="008043B2"/>
    <w:rsid w:val="0081731E"/>
    <w:rsid w:val="008301F8"/>
    <w:rsid w:val="008346D2"/>
    <w:rsid w:val="00853266"/>
    <w:rsid w:val="0087550B"/>
    <w:rsid w:val="00883AE9"/>
    <w:rsid w:val="008A2CE9"/>
    <w:rsid w:val="008B476B"/>
    <w:rsid w:val="008E66E3"/>
    <w:rsid w:val="008F2AE9"/>
    <w:rsid w:val="008F6B73"/>
    <w:rsid w:val="009034C9"/>
    <w:rsid w:val="00952DB8"/>
    <w:rsid w:val="0097099E"/>
    <w:rsid w:val="00980E4D"/>
    <w:rsid w:val="009B114D"/>
    <w:rsid w:val="009C5175"/>
    <w:rsid w:val="009C5B2A"/>
    <w:rsid w:val="009D1EE4"/>
    <w:rsid w:val="009E2698"/>
    <w:rsid w:val="009E728E"/>
    <w:rsid w:val="00A453D5"/>
    <w:rsid w:val="00A55CA9"/>
    <w:rsid w:val="00A8352D"/>
    <w:rsid w:val="00A9093D"/>
    <w:rsid w:val="00A91399"/>
    <w:rsid w:val="00A93308"/>
    <w:rsid w:val="00AA05D9"/>
    <w:rsid w:val="00AD6EE6"/>
    <w:rsid w:val="00B02119"/>
    <w:rsid w:val="00B026AF"/>
    <w:rsid w:val="00B03DF0"/>
    <w:rsid w:val="00B061BE"/>
    <w:rsid w:val="00B11A8E"/>
    <w:rsid w:val="00B23028"/>
    <w:rsid w:val="00B26E83"/>
    <w:rsid w:val="00B73154"/>
    <w:rsid w:val="00B7532A"/>
    <w:rsid w:val="00B91238"/>
    <w:rsid w:val="00B945B7"/>
    <w:rsid w:val="00B95475"/>
    <w:rsid w:val="00BB4627"/>
    <w:rsid w:val="00BE5329"/>
    <w:rsid w:val="00C119E2"/>
    <w:rsid w:val="00C17CF2"/>
    <w:rsid w:val="00C31D9B"/>
    <w:rsid w:val="00C36CB9"/>
    <w:rsid w:val="00C43A45"/>
    <w:rsid w:val="00C54829"/>
    <w:rsid w:val="00C738F2"/>
    <w:rsid w:val="00CA0006"/>
    <w:rsid w:val="00CE4FDB"/>
    <w:rsid w:val="00CF2FCB"/>
    <w:rsid w:val="00D03F1A"/>
    <w:rsid w:val="00D05B62"/>
    <w:rsid w:val="00D13EC1"/>
    <w:rsid w:val="00D314F5"/>
    <w:rsid w:val="00D401F5"/>
    <w:rsid w:val="00D75E74"/>
    <w:rsid w:val="00DC4C8F"/>
    <w:rsid w:val="00DD62EE"/>
    <w:rsid w:val="00DF4844"/>
    <w:rsid w:val="00E044A6"/>
    <w:rsid w:val="00E7018C"/>
    <w:rsid w:val="00E71112"/>
    <w:rsid w:val="00E76136"/>
    <w:rsid w:val="00E85D0A"/>
    <w:rsid w:val="00E94727"/>
    <w:rsid w:val="00EC4699"/>
    <w:rsid w:val="00ED20CA"/>
    <w:rsid w:val="00ED4F07"/>
    <w:rsid w:val="00ED7E98"/>
    <w:rsid w:val="00EE05E8"/>
    <w:rsid w:val="00EF2E3B"/>
    <w:rsid w:val="00F06A0C"/>
    <w:rsid w:val="00F11A5D"/>
    <w:rsid w:val="00F61387"/>
    <w:rsid w:val="00F634E0"/>
    <w:rsid w:val="00F75297"/>
    <w:rsid w:val="00F7634C"/>
    <w:rsid w:val="00F917BB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3EFB"/>
  <w15:docId w15:val="{412565B0-F090-48F9-9A65-F8B9EC5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4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rlas6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scapade.animatio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i.durre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le-pattes6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oles6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B9DB-B243-4697-9DD8-5FA6BED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Les Lucioles Périscolaire</cp:lastModifiedBy>
  <cp:revision>9</cp:revision>
  <cp:lastPrinted>2022-06-13T12:32:00Z</cp:lastPrinted>
  <dcterms:created xsi:type="dcterms:W3CDTF">2022-06-09T15:04:00Z</dcterms:created>
  <dcterms:modified xsi:type="dcterms:W3CDTF">2022-06-14T13:39:00Z</dcterms:modified>
</cp:coreProperties>
</file>